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3E9E" w14:textId="6E878470" w:rsidR="00777214" w:rsidRPr="000F5898" w:rsidRDefault="008B15BC" w:rsidP="008B15BC">
      <w:pPr>
        <w:jc w:val="center"/>
        <w:rPr>
          <w:rFonts w:ascii="GHEA Grapalat" w:hAnsi="GHEA Grapalat"/>
          <w:color w:val="002060"/>
          <w:sz w:val="32"/>
          <w:szCs w:val="32"/>
        </w:rPr>
      </w:pP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Զորյան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ինստիտուտի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>`</w:t>
      </w:r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Հայոց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ցեղասպանության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բանավոր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պատմության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հավաքածու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  <w:lang w:val="hy-AM"/>
        </w:rPr>
        <w:t>ն</w:t>
      </w:r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այժմ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հասանելի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r w:rsidRPr="000F5898">
        <w:rPr>
          <w:rFonts w:ascii="GHEA Grapalat" w:hAnsi="GHEA Grapalat"/>
          <w:color w:val="002060"/>
          <w:sz w:val="32"/>
          <w:szCs w:val="32"/>
          <w:lang w:val="hy-AM"/>
        </w:rPr>
        <w:t>է</w:t>
      </w:r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Զորյան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ինստիտուտ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  <w:lang w:val="hy-AM"/>
        </w:rPr>
        <w:t xml:space="preserve">ի եւ </w:t>
      </w:r>
      <w:r w:rsidRPr="000F5898">
        <w:rPr>
          <w:rFonts w:ascii="GHEA Grapalat" w:hAnsi="GHEA Grapalat"/>
          <w:color w:val="002060"/>
          <w:sz w:val="32"/>
          <w:szCs w:val="32"/>
        </w:rPr>
        <w:t>Հ</w:t>
      </w:r>
      <w:r w:rsidRPr="000F5898">
        <w:rPr>
          <w:rFonts w:ascii="GHEA Grapalat" w:hAnsi="GHEA Grapalat"/>
          <w:color w:val="002060"/>
          <w:sz w:val="32"/>
          <w:szCs w:val="32"/>
          <w:lang w:val="hy-AM"/>
        </w:rPr>
        <w:t>այաստանի ամերիկյան համալսարանի</w:t>
      </w:r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Բանավոր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պատմության</w:t>
      </w:r>
      <w:proofErr w:type="spellEnd"/>
      <w:r w:rsidRPr="000F5898">
        <w:rPr>
          <w:rFonts w:ascii="GHEA Grapalat" w:hAnsi="GHEA Grapalat"/>
          <w:color w:val="002060"/>
          <w:sz w:val="32"/>
          <w:szCs w:val="32"/>
        </w:rPr>
        <w:t xml:space="preserve"> </w:t>
      </w:r>
      <w:proofErr w:type="spellStart"/>
      <w:r w:rsidRPr="000F5898">
        <w:rPr>
          <w:rFonts w:ascii="GHEA Grapalat" w:hAnsi="GHEA Grapalat"/>
          <w:color w:val="002060"/>
          <w:sz w:val="32"/>
          <w:szCs w:val="32"/>
        </w:rPr>
        <w:t>կենտրոնում</w:t>
      </w:r>
      <w:proofErr w:type="spellEnd"/>
    </w:p>
    <w:p w14:paraId="301993E5" w14:textId="19D4387F" w:rsidR="00A46383" w:rsidRDefault="00A46383" w:rsidP="008B15BC">
      <w:pPr>
        <w:jc w:val="center"/>
        <w:rPr>
          <w:rFonts w:ascii="GHEA Grapalat" w:hAnsi="GHEA Grapalat"/>
          <w:sz w:val="32"/>
          <w:szCs w:val="32"/>
        </w:rPr>
      </w:pPr>
      <w:r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BC387B0" wp14:editId="07392F33">
            <wp:simplePos x="0" y="0"/>
            <wp:positionH relativeFrom="column">
              <wp:posOffset>-405765</wp:posOffset>
            </wp:positionH>
            <wp:positionV relativeFrom="paragraph">
              <wp:posOffset>-921385</wp:posOffset>
            </wp:positionV>
            <wp:extent cx="3778250" cy="2583180"/>
            <wp:effectExtent l="0" t="0" r="635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al History Center - in Us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95"/>
                    <a:stretch/>
                  </pic:blipFill>
                  <pic:spPr bwMode="auto">
                    <a:xfrm>
                      <a:off x="0" y="0"/>
                      <a:ext cx="377825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noProof/>
          <w:lang w:val="en-US"/>
        </w:rPr>
        <w:drawing>
          <wp:inline distT="0" distB="0" distL="0" distR="0" wp14:anchorId="21CF2487" wp14:editId="7A991222">
            <wp:extent cx="6426996" cy="3621365"/>
            <wp:effectExtent l="0" t="0" r="0" b="0"/>
            <wp:docPr id="14" name="Picture 14" descr="A picture containing text, old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rld Day for Audiovisual Herit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148" cy="362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20A4" w14:textId="7CA29D83" w:rsidR="008B15BC" w:rsidRDefault="00C24A52" w:rsidP="008B15BC">
      <w:pPr>
        <w:jc w:val="both"/>
        <w:rPr>
          <w:rFonts w:ascii="GHEA Grapalat" w:hAnsi="GHEA Grapalat"/>
          <w:sz w:val="24"/>
          <w:szCs w:val="24"/>
        </w:rPr>
      </w:pPr>
      <w:r w:rsidRPr="00C24A52">
        <w:rPr>
          <w:rFonts w:ascii="GHEA Grapalat" w:hAnsi="GHEA Grapalat"/>
          <w:b/>
          <w:bCs/>
          <w:sz w:val="24"/>
          <w:szCs w:val="24"/>
          <w:u w:val="single"/>
          <w:lang w:val="en-US"/>
        </w:rPr>
        <w:t>14</w:t>
      </w:r>
      <w:r w:rsidRPr="00C24A52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 xml:space="preserve"> ապրիլի, </w:t>
      </w:r>
      <w:r w:rsidRPr="00C24A52">
        <w:rPr>
          <w:rFonts w:ascii="GHEA Grapalat" w:hAnsi="GHEA Grapalat"/>
          <w:b/>
          <w:bCs/>
          <w:sz w:val="24"/>
          <w:szCs w:val="24"/>
          <w:u w:val="single"/>
          <w:lang w:val="en-US"/>
        </w:rPr>
        <w:t>2023</w:t>
      </w:r>
      <w:r w:rsidRPr="00C24A52">
        <w:rPr>
          <w:rFonts w:ascii="GHEA Grapalat" w:hAnsi="GHEA Grapalat"/>
          <w:b/>
          <w:bCs/>
          <w:sz w:val="24"/>
          <w:szCs w:val="24"/>
          <w:u w:val="single"/>
          <w:lang w:val="hy-AM"/>
        </w:rPr>
        <w:t xml:space="preserve"> թ</w:t>
      </w:r>
      <w:r w:rsidRPr="00C24A52">
        <w:rPr>
          <w:rFonts w:ascii="Cambria Math" w:hAnsi="Cambria Math"/>
          <w:b/>
          <w:bCs/>
          <w:sz w:val="24"/>
          <w:szCs w:val="24"/>
          <w:u w:val="single"/>
          <w:lang w:val="hy-AM"/>
        </w:rPr>
        <w:t>․։</w:t>
      </w:r>
      <w:r>
        <w:rPr>
          <w:rFonts w:ascii="Cambria Math" w:hAnsi="Cambria Math"/>
          <w:sz w:val="24"/>
          <w:szCs w:val="24"/>
          <w:lang w:val="hy-AM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Հայոց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ցեղասպանության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բանավոր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պատմության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հավաքածուն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որը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Զորյան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ինստիտուտի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ամենա</w:t>
      </w:r>
      <w:proofErr w:type="spellEnd"/>
      <w:r w:rsidR="00A17503">
        <w:rPr>
          <w:rFonts w:ascii="GHEA Grapalat" w:hAnsi="GHEA Grapalat"/>
          <w:sz w:val="24"/>
          <w:szCs w:val="24"/>
          <w:lang w:val="hy-AM"/>
        </w:rPr>
        <w:t>հին եւ մշտապես արդիականցվող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r w:rsidR="00A17503">
        <w:rPr>
          <w:rFonts w:ascii="GHEA Grapalat" w:hAnsi="GHEA Grapalat"/>
          <w:sz w:val="24"/>
          <w:szCs w:val="24"/>
          <w:lang w:val="hy-AM"/>
        </w:rPr>
        <w:t>նախագծերից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մեկն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է, </w:t>
      </w:r>
      <w:r w:rsidR="00AA4DB3">
        <w:rPr>
          <w:rFonts w:ascii="GHEA Grapalat" w:hAnsi="GHEA Grapalat"/>
          <w:sz w:val="24"/>
          <w:szCs w:val="24"/>
          <w:lang w:val="hy-AM"/>
        </w:rPr>
        <w:t>փոխանցվել</w:t>
      </w:r>
      <w:r w:rsidR="00A17503" w:rsidRPr="00A17503">
        <w:rPr>
          <w:rFonts w:ascii="GHEA Grapalat" w:hAnsi="GHEA Grapalat"/>
          <w:sz w:val="24"/>
          <w:szCs w:val="24"/>
        </w:rPr>
        <w:t xml:space="preserve"> է ՀԲԸՄ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Փափազյան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գրադարանում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գտնվող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Զորյան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ինստիտուտ</w:t>
      </w:r>
      <w:proofErr w:type="spellEnd"/>
      <w:r w:rsidR="00AA4DB3">
        <w:rPr>
          <w:rFonts w:ascii="GHEA Grapalat" w:hAnsi="GHEA Grapalat"/>
          <w:sz w:val="24"/>
          <w:szCs w:val="24"/>
          <w:lang w:val="hy-AM"/>
        </w:rPr>
        <w:t xml:space="preserve"> </w:t>
      </w:r>
      <w:r w:rsidR="00AA4DB3">
        <w:rPr>
          <w:rFonts w:ascii="GHEA Grapalat" w:hAnsi="GHEA Grapalat"/>
          <w:sz w:val="24"/>
          <w:szCs w:val="24"/>
        </w:rPr>
        <w:t>–</w:t>
      </w:r>
      <w:r w:rsidR="00AA4DB3">
        <w:rPr>
          <w:rFonts w:ascii="GHEA Grapalat" w:hAnsi="GHEA Grapalat"/>
          <w:sz w:val="24"/>
          <w:szCs w:val="24"/>
          <w:lang w:val="hy-AM"/>
        </w:rPr>
        <w:t xml:space="preserve"> </w:t>
      </w:r>
      <w:r w:rsidR="00A17503" w:rsidRPr="00A17503">
        <w:rPr>
          <w:rFonts w:ascii="GHEA Grapalat" w:hAnsi="GHEA Grapalat"/>
          <w:sz w:val="24"/>
          <w:szCs w:val="24"/>
        </w:rPr>
        <w:t>Հ</w:t>
      </w:r>
      <w:r w:rsidR="00AA4DB3">
        <w:rPr>
          <w:rFonts w:ascii="GHEA Grapalat" w:hAnsi="GHEA Grapalat"/>
          <w:sz w:val="24"/>
          <w:szCs w:val="24"/>
          <w:lang w:val="hy-AM"/>
        </w:rPr>
        <w:t xml:space="preserve">այաստանի ամերիկյան համալսարանի </w:t>
      </w:r>
      <w:r w:rsidR="00AA4DB3">
        <w:rPr>
          <w:rFonts w:ascii="GHEA Grapalat" w:hAnsi="GHEA Grapalat"/>
          <w:sz w:val="24"/>
          <w:szCs w:val="24"/>
          <w:lang w:val="en-US"/>
        </w:rPr>
        <w:t>(</w:t>
      </w:r>
      <w:r w:rsidR="00AA4DB3">
        <w:rPr>
          <w:rFonts w:ascii="GHEA Grapalat" w:hAnsi="GHEA Grapalat"/>
          <w:sz w:val="24"/>
          <w:szCs w:val="24"/>
          <w:lang w:val="hy-AM"/>
        </w:rPr>
        <w:t>ՀԱՀ</w:t>
      </w:r>
      <w:r w:rsidR="00AA4DB3">
        <w:rPr>
          <w:rFonts w:ascii="GHEA Grapalat" w:hAnsi="GHEA Grapalat"/>
          <w:sz w:val="24"/>
          <w:szCs w:val="24"/>
          <w:lang w:val="en-US"/>
        </w:rPr>
        <w:t>)</w:t>
      </w:r>
      <w:r w:rsidR="00AA4DB3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Բանավոր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պատմության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կենտրոն</w:t>
      </w:r>
      <w:proofErr w:type="spellEnd"/>
      <w:r w:rsidR="00AA4DB3">
        <w:rPr>
          <w:rFonts w:ascii="GHEA Grapalat" w:hAnsi="GHEA Grapalat"/>
          <w:sz w:val="24"/>
          <w:szCs w:val="24"/>
          <w:lang w:val="hy-AM"/>
        </w:rPr>
        <w:t>ին</w:t>
      </w:r>
      <w:r w:rsidR="00A17503" w:rsidRPr="00A1750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Ժողովածուն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r w:rsidR="00A17503">
        <w:rPr>
          <w:rFonts w:ascii="GHEA Grapalat" w:hAnsi="GHEA Grapalat"/>
          <w:sz w:val="24"/>
          <w:szCs w:val="24"/>
          <w:lang w:val="hy-AM"/>
        </w:rPr>
        <w:t>ներառում</w:t>
      </w:r>
      <w:r w:rsidR="00A17503" w:rsidRPr="00A17503">
        <w:rPr>
          <w:rFonts w:ascii="GHEA Grapalat" w:hAnsi="GHEA Grapalat"/>
          <w:sz w:val="24"/>
          <w:szCs w:val="24"/>
        </w:rPr>
        <w:t xml:space="preserve"> է </w:t>
      </w:r>
      <w:r w:rsidR="0071267F">
        <w:rPr>
          <w:rFonts w:ascii="GHEA Grapalat" w:hAnsi="GHEA Grapalat"/>
          <w:sz w:val="24"/>
          <w:szCs w:val="24"/>
          <w:lang w:val="hy-AM"/>
        </w:rPr>
        <w:t xml:space="preserve">Հայոց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ցեղասպանությունը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վերապրած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հայերի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ավելի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քան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 750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հարցազրույց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>,</w:t>
      </w:r>
      <w:r w:rsidR="0071267F">
        <w:rPr>
          <w:rFonts w:ascii="GHEA Grapalat" w:hAnsi="GHEA Grapalat"/>
          <w:sz w:val="24"/>
          <w:szCs w:val="24"/>
          <w:lang w:val="hy-AM"/>
        </w:rPr>
        <w:t xml:space="preserve"> որոնք այժմ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r w:rsidR="00AA4DB3">
        <w:rPr>
          <w:rFonts w:ascii="GHEA Grapalat" w:hAnsi="GHEA Grapalat"/>
          <w:sz w:val="24"/>
          <w:szCs w:val="24"/>
          <w:lang w:val="hy-AM"/>
        </w:rPr>
        <w:t>հասանելի են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r w:rsidR="00AA4DB3">
        <w:rPr>
          <w:rFonts w:ascii="GHEA Grapalat" w:hAnsi="GHEA Grapalat"/>
          <w:sz w:val="24"/>
          <w:szCs w:val="24"/>
          <w:lang w:val="hy-AM"/>
        </w:rPr>
        <w:t xml:space="preserve">ինչպես </w:t>
      </w:r>
      <w:r w:rsidR="00A17503" w:rsidRPr="00A17503">
        <w:rPr>
          <w:rFonts w:ascii="GHEA Grapalat" w:hAnsi="GHEA Grapalat"/>
          <w:sz w:val="24"/>
          <w:szCs w:val="24"/>
        </w:rPr>
        <w:t>ՀԱՀ-ի</w:t>
      </w:r>
      <w:r w:rsidR="00AA4DB3">
        <w:rPr>
          <w:rFonts w:ascii="GHEA Grapalat" w:hAnsi="GHEA Grapalat"/>
          <w:sz w:val="24"/>
          <w:szCs w:val="24"/>
          <w:lang w:val="hy-AM"/>
        </w:rPr>
        <w:t xml:space="preserve">, այնպես էլ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Երևան</w:t>
      </w:r>
      <w:proofErr w:type="spellEnd"/>
      <w:r w:rsidR="003245FC">
        <w:rPr>
          <w:rFonts w:ascii="GHEA Grapalat" w:hAnsi="GHEA Grapalat"/>
          <w:sz w:val="24"/>
          <w:szCs w:val="24"/>
          <w:lang w:val="hy-AM"/>
        </w:rPr>
        <w:t>ում գործող կամ Երեւան այցելած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ուսանողների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դասախոս</w:t>
      </w:r>
      <w:proofErr w:type="spellEnd"/>
      <w:r w:rsidR="003245FC">
        <w:rPr>
          <w:rFonts w:ascii="GHEA Grapalat" w:hAnsi="GHEA Grapalat"/>
          <w:sz w:val="24"/>
          <w:szCs w:val="24"/>
          <w:lang w:val="hy-AM"/>
        </w:rPr>
        <w:t>ների,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հետազոտողների</w:t>
      </w:r>
      <w:proofErr w:type="spellEnd"/>
      <w:r w:rsidR="003245FC">
        <w:rPr>
          <w:rFonts w:ascii="GHEA Grapalat" w:hAnsi="GHEA Grapalat"/>
          <w:sz w:val="24"/>
          <w:szCs w:val="24"/>
          <w:lang w:val="hy-AM"/>
        </w:rPr>
        <w:t xml:space="preserve"> եւ գիտնականների</w:t>
      </w:r>
      <w:r w:rsidR="00A17503" w:rsidRPr="00A175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17503" w:rsidRPr="00A17503">
        <w:rPr>
          <w:rFonts w:ascii="GHEA Grapalat" w:hAnsi="GHEA Grapalat"/>
          <w:sz w:val="24"/>
          <w:szCs w:val="24"/>
        </w:rPr>
        <w:t>համար</w:t>
      </w:r>
      <w:proofErr w:type="spellEnd"/>
      <w:r w:rsidR="00A17503" w:rsidRPr="00A17503">
        <w:rPr>
          <w:rFonts w:ascii="GHEA Grapalat" w:hAnsi="GHEA Grapalat"/>
          <w:sz w:val="24"/>
          <w:szCs w:val="24"/>
        </w:rPr>
        <w:t>:</w:t>
      </w:r>
    </w:p>
    <w:p w14:paraId="445A8572" w14:textId="61E7F745" w:rsidR="00C4695D" w:rsidRDefault="00C4695D" w:rsidP="008B15BC">
      <w:pPr>
        <w:jc w:val="both"/>
        <w:rPr>
          <w:rFonts w:ascii="GHEA Grapalat" w:hAnsi="GHEA Grapalat"/>
          <w:sz w:val="24"/>
          <w:szCs w:val="24"/>
        </w:rPr>
      </w:pPr>
      <w:proofErr w:type="spellStart"/>
      <w:r w:rsidRPr="00C4695D">
        <w:rPr>
          <w:rFonts w:ascii="GHEA Grapalat" w:hAnsi="GHEA Grapalat"/>
          <w:sz w:val="24"/>
          <w:szCs w:val="24"/>
        </w:rPr>
        <w:t>Զորյան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ինստիտուտը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2018 </w:t>
      </w:r>
      <w:proofErr w:type="spellStart"/>
      <w:r w:rsidRPr="00C4695D">
        <w:rPr>
          <w:rFonts w:ascii="GHEA Grapalat" w:hAnsi="GHEA Grapalat"/>
          <w:sz w:val="24"/>
          <w:szCs w:val="24"/>
        </w:rPr>
        <w:t>թվականին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համաձայնության հուշագիր</w:t>
      </w:r>
      <w:r w:rsidRPr="00C4695D">
        <w:rPr>
          <w:rFonts w:ascii="GHEA Grapalat" w:hAnsi="GHEA Grapalat"/>
          <w:sz w:val="24"/>
          <w:szCs w:val="24"/>
        </w:rPr>
        <w:t xml:space="preserve"> է </w:t>
      </w:r>
      <w:r>
        <w:rPr>
          <w:rFonts w:ascii="GHEA Grapalat" w:hAnsi="GHEA Grapalat"/>
          <w:sz w:val="24"/>
          <w:szCs w:val="24"/>
          <w:lang w:val="hy-AM"/>
        </w:rPr>
        <w:t>ստորագրել</w:t>
      </w:r>
      <w:r w:rsidRPr="00C4695D">
        <w:rPr>
          <w:rFonts w:ascii="GHEA Grapalat" w:hAnsi="GHEA Grapalat"/>
          <w:sz w:val="24"/>
          <w:szCs w:val="24"/>
        </w:rPr>
        <w:t xml:space="preserve"> ՀԱՀ</w:t>
      </w:r>
      <w:r w:rsidR="0048167F">
        <w:rPr>
          <w:rFonts w:ascii="GHEA Grapalat" w:hAnsi="GHEA Grapalat"/>
          <w:sz w:val="24"/>
          <w:szCs w:val="24"/>
          <w:lang w:val="hy-AM"/>
        </w:rPr>
        <w:t>-ի</w:t>
      </w:r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հետ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r w:rsidR="0048167F">
        <w:rPr>
          <w:rFonts w:ascii="GHEA Grapalat" w:hAnsi="GHEA Grapalat"/>
          <w:sz w:val="24"/>
          <w:szCs w:val="24"/>
          <w:lang w:val="hy-AM"/>
        </w:rPr>
        <w:t>«</w:t>
      </w:r>
      <w:proofErr w:type="spellStart"/>
      <w:r w:rsidRPr="00C4695D">
        <w:rPr>
          <w:rFonts w:ascii="GHEA Grapalat" w:hAnsi="GHEA Grapalat"/>
          <w:sz w:val="24"/>
          <w:szCs w:val="24"/>
        </w:rPr>
        <w:t>Զորյան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ինստիտուտ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-ՀԱՀ </w:t>
      </w:r>
      <w:proofErr w:type="spellStart"/>
      <w:r w:rsidRPr="00C4695D">
        <w:rPr>
          <w:rFonts w:ascii="GHEA Grapalat" w:hAnsi="GHEA Grapalat"/>
          <w:sz w:val="24"/>
          <w:szCs w:val="24"/>
        </w:rPr>
        <w:t>Բանավոր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պատմության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կենտրոն</w:t>
      </w:r>
      <w:proofErr w:type="spellEnd"/>
      <w:r w:rsidR="0048167F">
        <w:rPr>
          <w:rFonts w:ascii="GHEA Grapalat" w:hAnsi="GHEA Grapalat"/>
          <w:sz w:val="24"/>
          <w:szCs w:val="24"/>
          <w:lang w:val="hy-AM"/>
        </w:rPr>
        <w:t>»</w:t>
      </w:r>
      <w:r w:rsidR="0048167F" w:rsidRPr="004816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8167F" w:rsidRPr="00C4695D">
        <w:rPr>
          <w:rFonts w:ascii="GHEA Grapalat" w:hAnsi="GHEA Grapalat"/>
          <w:sz w:val="24"/>
          <w:szCs w:val="24"/>
        </w:rPr>
        <w:t>հիմնելու</w:t>
      </w:r>
      <w:proofErr w:type="spellEnd"/>
      <w:r w:rsidR="0048167F">
        <w:rPr>
          <w:rFonts w:ascii="GHEA Grapalat" w:hAnsi="GHEA Grapalat"/>
          <w:sz w:val="24"/>
          <w:szCs w:val="24"/>
          <w:lang w:val="hy-AM"/>
        </w:rPr>
        <w:t xml:space="preserve"> </w:t>
      </w:r>
      <w:r w:rsidR="00E41C1A">
        <w:rPr>
          <w:rFonts w:ascii="GHEA Grapalat" w:hAnsi="GHEA Grapalat"/>
          <w:sz w:val="24"/>
          <w:szCs w:val="24"/>
          <w:lang w:val="hy-AM"/>
        </w:rPr>
        <w:t xml:space="preserve">վերաբերյալ՝ </w:t>
      </w:r>
      <w:proofErr w:type="spellStart"/>
      <w:r w:rsidRPr="00C4695D">
        <w:rPr>
          <w:rFonts w:ascii="GHEA Grapalat" w:hAnsi="GHEA Grapalat"/>
          <w:sz w:val="24"/>
          <w:szCs w:val="24"/>
        </w:rPr>
        <w:t>ինստիտուտի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Հայոց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ցեղասպանության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բանավոր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պատմության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ժողովածուի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հարցազրույցները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r w:rsidR="00E41C1A">
        <w:rPr>
          <w:rFonts w:ascii="GHEA Grapalat" w:hAnsi="GHEA Grapalat"/>
          <w:sz w:val="24"/>
          <w:szCs w:val="24"/>
          <w:lang w:val="hy-AM"/>
        </w:rPr>
        <w:t xml:space="preserve">տառադարձելու, </w:t>
      </w:r>
      <w:proofErr w:type="spellStart"/>
      <w:r w:rsidRPr="00C4695D">
        <w:rPr>
          <w:rFonts w:ascii="GHEA Grapalat" w:hAnsi="GHEA Grapalat"/>
          <w:sz w:val="24"/>
          <w:szCs w:val="24"/>
        </w:rPr>
        <w:t>թարգմանելու</w:t>
      </w:r>
      <w:proofErr w:type="spellEnd"/>
      <w:r w:rsidR="00613F26">
        <w:rPr>
          <w:rFonts w:ascii="GHEA Grapalat" w:hAnsi="GHEA Grapalat"/>
          <w:sz w:val="24"/>
          <w:szCs w:val="24"/>
          <w:lang w:val="hy-AM"/>
        </w:rPr>
        <w:t xml:space="preserve"> եւ </w:t>
      </w:r>
      <w:proofErr w:type="spellStart"/>
      <w:r w:rsidRPr="00C4695D">
        <w:rPr>
          <w:rFonts w:ascii="GHEA Grapalat" w:hAnsi="GHEA Grapalat"/>
          <w:sz w:val="24"/>
          <w:szCs w:val="24"/>
        </w:rPr>
        <w:t>անգլերեն</w:t>
      </w:r>
      <w:proofErr w:type="spellEnd"/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ենթավերնագրե</w:t>
      </w:r>
      <w:proofErr w:type="spellEnd"/>
      <w:r w:rsidR="00613F26">
        <w:rPr>
          <w:rFonts w:ascii="GHEA Grapalat" w:hAnsi="GHEA Grapalat"/>
          <w:sz w:val="24"/>
          <w:szCs w:val="24"/>
          <w:lang w:val="hy-AM"/>
        </w:rPr>
        <w:t>ր ավելացնելու</w:t>
      </w:r>
      <w:r w:rsidRPr="00C4695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4695D">
        <w:rPr>
          <w:rFonts w:ascii="GHEA Grapalat" w:hAnsi="GHEA Grapalat"/>
          <w:sz w:val="24"/>
          <w:szCs w:val="24"/>
        </w:rPr>
        <w:t>նպատակով</w:t>
      </w:r>
      <w:proofErr w:type="spellEnd"/>
      <w:r w:rsidRPr="00C4695D">
        <w:rPr>
          <w:rFonts w:ascii="GHEA Grapalat" w:hAnsi="GHEA Grapalat"/>
          <w:sz w:val="24"/>
          <w:szCs w:val="24"/>
        </w:rPr>
        <w:t>։</w:t>
      </w:r>
    </w:p>
    <w:p w14:paraId="2F14F9D7" w14:textId="52C17FC0" w:rsidR="00A46383" w:rsidRDefault="00A46383" w:rsidP="008B15BC">
      <w:pPr>
        <w:jc w:val="both"/>
        <w:rPr>
          <w:rFonts w:ascii="GHEA Grapalat" w:hAnsi="GHEA Grapalat"/>
          <w:sz w:val="24"/>
          <w:szCs w:val="24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0" distB="0" distL="0" distR="0" wp14:anchorId="644ED000" wp14:editId="3E8E7561">
            <wp:extent cx="1925402" cy="177096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514" cy="17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8CD4" w14:textId="0BBB77AC" w:rsidR="007366C0" w:rsidRDefault="007366C0" w:rsidP="008B15BC">
      <w:pPr>
        <w:jc w:val="both"/>
        <w:rPr>
          <w:rFonts w:ascii="GHEA Grapalat" w:hAnsi="GHEA Grapalat"/>
          <w:sz w:val="24"/>
          <w:szCs w:val="24"/>
        </w:rPr>
      </w:pPr>
      <w:r w:rsidRPr="007366C0">
        <w:rPr>
          <w:rFonts w:ascii="GHEA Grapalat" w:hAnsi="GHEA Grapalat"/>
          <w:sz w:val="24"/>
          <w:szCs w:val="24"/>
        </w:rPr>
        <w:t xml:space="preserve">ՀԲԸՄ </w:t>
      </w:r>
      <w:proofErr w:type="spellStart"/>
      <w:r w:rsidRPr="007366C0">
        <w:rPr>
          <w:rFonts w:ascii="GHEA Grapalat" w:hAnsi="GHEA Grapalat"/>
          <w:sz w:val="24"/>
          <w:szCs w:val="24"/>
        </w:rPr>
        <w:t>Փափազյան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գրադարանի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տնօրեն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Սաթենիկ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Ավագյանը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կենտրոնի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գործունեության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համակարգման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գործում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մեծ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դեր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7366C0">
        <w:rPr>
          <w:rFonts w:ascii="GHEA Grapalat" w:hAnsi="GHEA Grapalat"/>
          <w:sz w:val="24"/>
          <w:szCs w:val="24"/>
        </w:rPr>
        <w:t>ունեցել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հիմնադրման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օրվանից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ի վեր</w:t>
      </w:r>
      <w:r w:rsidRPr="007366C0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7366C0">
        <w:rPr>
          <w:rFonts w:ascii="GHEA Grapalat" w:hAnsi="GHEA Grapalat"/>
          <w:sz w:val="24"/>
          <w:szCs w:val="24"/>
        </w:rPr>
        <w:t>Հարցին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7366C0">
        <w:rPr>
          <w:rFonts w:ascii="GHEA Grapalat" w:hAnsi="GHEA Grapalat"/>
          <w:sz w:val="24"/>
          <w:szCs w:val="24"/>
        </w:rPr>
        <w:t>թե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ինչ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նշանակություն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ունի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ՀԱՀ-</w:t>
      </w:r>
      <w:proofErr w:type="spellStart"/>
      <w:r w:rsidRPr="007366C0">
        <w:rPr>
          <w:rFonts w:ascii="GHEA Grapalat" w:hAnsi="GHEA Grapalat"/>
          <w:sz w:val="24"/>
          <w:szCs w:val="24"/>
        </w:rPr>
        <w:t>ում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Հայոց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ցեղասպանության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բանավոր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պատմության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366C0">
        <w:rPr>
          <w:rFonts w:ascii="GHEA Grapalat" w:hAnsi="GHEA Grapalat"/>
          <w:sz w:val="24"/>
          <w:szCs w:val="24"/>
        </w:rPr>
        <w:t>հավաքածուն</w:t>
      </w:r>
      <w:proofErr w:type="spellEnd"/>
      <w:r w:rsidRPr="007366C0">
        <w:rPr>
          <w:rFonts w:ascii="GHEA Grapalat" w:hAnsi="GHEA Grapalat"/>
          <w:sz w:val="24"/>
          <w:szCs w:val="24"/>
        </w:rPr>
        <w:t xml:space="preserve">, </w:t>
      </w:r>
      <w:r>
        <w:rPr>
          <w:rFonts w:ascii="GHEA Grapalat" w:hAnsi="GHEA Grapalat"/>
          <w:sz w:val="24"/>
          <w:szCs w:val="24"/>
          <w:lang w:val="hy-AM"/>
        </w:rPr>
        <w:t xml:space="preserve">վերջինս </w:t>
      </w:r>
      <w:proofErr w:type="spellStart"/>
      <w:r w:rsidRPr="007366C0">
        <w:rPr>
          <w:rFonts w:ascii="GHEA Grapalat" w:hAnsi="GHEA Grapalat"/>
          <w:sz w:val="24"/>
          <w:szCs w:val="24"/>
        </w:rPr>
        <w:t>ասաց</w:t>
      </w:r>
      <w:proofErr w:type="spellEnd"/>
      <w:r w:rsidRPr="007366C0">
        <w:rPr>
          <w:rFonts w:ascii="GHEA Grapalat" w:hAnsi="GHEA Grapalat"/>
          <w:sz w:val="24"/>
          <w:szCs w:val="24"/>
        </w:rPr>
        <w:t>.</w:t>
      </w:r>
    </w:p>
    <w:p w14:paraId="284310B9" w14:textId="41A6BE6C" w:rsidR="00F91426" w:rsidRPr="00C24A52" w:rsidRDefault="00C24A52" w:rsidP="00C24A52">
      <w:p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8067AB">
        <w:rPr>
          <w:rFonts w:asciiTheme="majorHAnsi" w:eastAsia="Times New Roman" w:hAnsiTheme="majorHAnsi" w:cs="Times New Roman"/>
          <w:b/>
          <w:bCs/>
          <w:i/>
          <w:iCs/>
          <w:noProof/>
          <w:color w:val="1F497D" w:themeColor="text2"/>
          <w:lang w:val="en-US"/>
        </w:rPr>
        <w:drawing>
          <wp:anchor distT="0" distB="0" distL="114300" distR="114300" simplePos="0" relativeHeight="251661312" behindDoc="1" locked="0" layoutInCell="1" allowOverlap="1" wp14:anchorId="02BFAF1F" wp14:editId="0EADEE97">
            <wp:simplePos x="0" y="0"/>
            <wp:positionH relativeFrom="column">
              <wp:posOffset>-405765</wp:posOffset>
            </wp:positionH>
            <wp:positionV relativeFrom="paragraph">
              <wp:posOffset>-9202420</wp:posOffset>
            </wp:positionV>
            <wp:extent cx="1214120" cy="1228725"/>
            <wp:effectExtent l="0" t="0" r="5080" b="0"/>
            <wp:wrapTight wrapText="bothSides">
              <wp:wrapPolygon edited="0">
                <wp:start x="0" y="0"/>
                <wp:lineTo x="0" y="20986"/>
                <wp:lineTo x="21238" y="20986"/>
                <wp:lineTo x="212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tenik Avakian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2" t="6459" r="36498" b="27365"/>
                    <a:stretch/>
                  </pic:blipFill>
                  <pic:spPr bwMode="auto">
                    <a:xfrm>
                      <a:off x="0" y="0"/>
                      <a:ext cx="121412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«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Որպես կենտրոնի զարգացման թիմի անդամ, ես 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շատ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ոգևորված եմ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, քանզի կարծում եմ, որ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կենտրոնը 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եւ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այս հավաքածուն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հսկայական ազդեցություն են ունենալու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ՀԱՀ ուսանողների 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եւ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հետազոտողների 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գիտական եւ հետազոտական աշխատանքների 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վրա: Ես հպարտ եմ զգում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, որ իմ ներդրում ունեմ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այս կենտրոնի ստեղծման 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գործում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եւ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անհամբեր սպասում եմ տեսնելու 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այն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աշխատանքն ու հետազոտությունը, որը </w:t>
      </w:r>
      <w:r w:rsidR="007B11F1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ծնունդ է առնելու</w:t>
      </w:r>
      <w:r w:rsidR="00765CEF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 xml:space="preserve"> 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հարցազրույցների այս հավաքածուից</w:t>
      </w:r>
      <w:r w:rsidR="007B11F1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»</w:t>
      </w:r>
      <w:r w:rsidR="00F91426" w:rsidRPr="00C24A52">
        <w:rPr>
          <w:rFonts w:ascii="GHEA Grapalat" w:eastAsia="Times New Roman" w:hAnsi="GHEA Grapalat" w:cs="Times New Roman"/>
          <w:b/>
          <w:bCs/>
          <w:i/>
          <w:iCs/>
          <w:color w:val="17365D" w:themeColor="text2" w:themeShade="BF"/>
          <w:lang w:val="en-US" w:bidi="he-IL"/>
        </w:rPr>
        <w:t>։</w:t>
      </w:r>
    </w:p>
    <w:p w14:paraId="5469BE44" w14:textId="77777777" w:rsidR="00C24A52" w:rsidRDefault="00C24A52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774E616B" w14:textId="77777777" w:rsidR="00C24A52" w:rsidRDefault="00C24A52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75D89AEB" w14:textId="77B50A05" w:rsidR="00963B02" w:rsidRDefault="00963B02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963B02">
        <w:rPr>
          <w:rFonts w:ascii="GHEA Grapalat" w:hAnsi="GHEA Grapalat"/>
          <w:sz w:val="24"/>
          <w:szCs w:val="24"/>
          <w:lang w:val="hy-AM"/>
        </w:rPr>
        <w:t xml:space="preserve">ՀԱՀ-ի ակադեմիական աջակցության </w:t>
      </w:r>
      <w:r w:rsidR="003C550E">
        <w:rPr>
          <w:rFonts w:ascii="GHEA Grapalat" w:hAnsi="GHEA Grapalat"/>
          <w:sz w:val="24"/>
          <w:szCs w:val="24"/>
          <w:lang w:val="hy-AM"/>
        </w:rPr>
        <w:t xml:space="preserve">հարցերով պատասխանատու </w:t>
      </w:r>
      <w:r w:rsidRPr="00963B02">
        <w:rPr>
          <w:rFonts w:ascii="GHEA Grapalat" w:hAnsi="GHEA Grapalat"/>
          <w:sz w:val="24"/>
          <w:szCs w:val="24"/>
          <w:lang w:val="hy-AM"/>
        </w:rPr>
        <w:t>գրադարանավար Արազ Մարգ</w:t>
      </w:r>
      <w:r>
        <w:rPr>
          <w:rFonts w:ascii="GHEA Grapalat" w:hAnsi="GHEA Grapalat"/>
          <w:sz w:val="24"/>
          <w:szCs w:val="24"/>
          <w:lang w:val="hy-AM"/>
        </w:rPr>
        <w:t xml:space="preserve">ոսյան, ով նաեւ </w:t>
      </w:r>
      <w:r w:rsidRPr="00963B02">
        <w:rPr>
          <w:rFonts w:ascii="GHEA Grapalat" w:hAnsi="GHEA Grapalat"/>
          <w:sz w:val="24"/>
          <w:szCs w:val="24"/>
          <w:lang w:val="hy-AM"/>
        </w:rPr>
        <w:t xml:space="preserve">Զորյան ինստիտուտ-ՀԱՀ Բանավոր պատմության կենտրոնի </w:t>
      </w:r>
      <w:r w:rsidR="003C550E" w:rsidRPr="00963B02">
        <w:rPr>
          <w:rFonts w:ascii="GHEA Grapalat" w:hAnsi="GHEA Grapalat"/>
          <w:sz w:val="24"/>
          <w:szCs w:val="24"/>
          <w:lang w:val="hy-AM"/>
        </w:rPr>
        <w:t xml:space="preserve">կառավարման </w:t>
      </w:r>
      <w:r w:rsidR="003C550E">
        <w:rPr>
          <w:rFonts w:ascii="GHEA Grapalat" w:hAnsi="GHEA Grapalat"/>
          <w:sz w:val="24"/>
          <w:szCs w:val="24"/>
          <w:lang w:val="hy-AM"/>
        </w:rPr>
        <w:t>եւ աշխատանքների</w:t>
      </w:r>
      <w:r w:rsidR="003C550E" w:rsidRPr="00963B02">
        <w:rPr>
          <w:rFonts w:ascii="GHEA Grapalat" w:hAnsi="GHEA Grapalat"/>
          <w:sz w:val="24"/>
          <w:szCs w:val="24"/>
          <w:lang w:val="hy-AM"/>
        </w:rPr>
        <w:t xml:space="preserve"> համակարգման </w:t>
      </w:r>
      <w:r w:rsidRPr="00963B02">
        <w:rPr>
          <w:rFonts w:ascii="GHEA Grapalat" w:hAnsi="GHEA Grapalat"/>
          <w:sz w:val="24"/>
          <w:szCs w:val="24"/>
          <w:lang w:val="hy-AM"/>
        </w:rPr>
        <w:t>պատասխանատու</w:t>
      </w:r>
      <w:r w:rsidR="003C550E">
        <w:rPr>
          <w:rFonts w:ascii="GHEA Grapalat" w:hAnsi="GHEA Grapalat"/>
          <w:sz w:val="24"/>
          <w:szCs w:val="24"/>
          <w:lang w:val="hy-AM"/>
        </w:rPr>
        <w:t>ն</w:t>
      </w:r>
      <w:r w:rsidRPr="00963B02">
        <w:rPr>
          <w:rFonts w:ascii="GHEA Grapalat" w:hAnsi="GHEA Grapalat"/>
          <w:sz w:val="24"/>
          <w:szCs w:val="24"/>
          <w:lang w:val="hy-AM"/>
        </w:rPr>
        <w:t xml:space="preserve"> է, նշում է.</w:t>
      </w:r>
    </w:p>
    <w:p w14:paraId="5CE3E229" w14:textId="71F97EC4" w:rsidR="004D7162" w:rsidRPr="00C71D4C" w:rsidRDefault="00C24A52" w:rsidP="008B15BC">
      <w:pPr>
        <w:jc w:val="both"/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</w:pPr>
      <w:r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B04E043" wp14:editId="151C580A">
            <wp:simplePos x="0" y="0"/>
            <wp:positionH relativeFrom="column">
              <wp:posOffset>-405765</wp:posOffset>
            </wp:positionH>
            <wp:positionV relativeFrom="paragraph">
              <wp:posOffset>-11362055</wp:posOffset>
            </wp:positionV>
            <wp:extent cx="1372870" cy="13188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" r="1" b="35284"/>
                    <a:stretch/>
                  </pic:blipFill>
                  <pic:spPr bwMode="auto">
                    <a:xfrm>
                      <a:off x="0" y="0"/>
                      <a:ext cx="137287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162">
        <w:rPr>
          <w:rFonts w:ascii="GHEA Grapalat" w:hAnsi="GHEA Grapalat"/>
          <w:sz w:val="24"/>
          <w:szCs w:val="24"/>
          <w:lang w:val="hy-AM"/>
        </w:rPr>
        <w:t>«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Զորյան ինստիտուտի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՝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Հայոց ցեղասպանության բանավոր պատմությունները </w:t>
      </w:r>
      <w:r w:rsidR="001F3861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եզակի եւ անհատական 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մարդկային </w:t>
      </w:r>
      <w:r w:rsidR="001F3861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հոգիների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հիշողություններ ու վկայություններ են, ովքեր ականատես են եղել </w:t>
      </w:r>
      <w:r w:rsidR="001F3861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եւ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վերապրել </w:t>
      </w:r>
      <w:r w:rsidR="001F3861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են 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Հայոց ցեղասպանության վայրագությունները: «Զորյան ինստիտուտի </w:t>
      </w:r>
      <w:r w:rsidR="001F3861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եւ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ՀԱՀ բանավոր պատմության կենտրոնի» համար մեծ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պատիվ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եւ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պատասխանատվություն է ստանձնել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այս վկայությունների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պահպան</w:t>
      </w:r>
      <w:r w:rsidR="008E02C9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ության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,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ժողովածուի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տառադարձման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ու թարգմանությ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ա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ն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աշխատանքների վերահսկման եւ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Հայաստանում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 դրանց հասանելիության 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համակարգ</w:t>
      </w:r>
      <w:r w:rsidR="009B6FD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 xml:space="preserve">ման </w:t>
      </w:r>
      <w:r w:rsidR="008E02C9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գործը</w:t>
      </w:r>
      <w:r w:rsidR="00194382" w:rsidRPr="00C71D4C">
        <w:rPr>
          <w:rFonts w:asciiTheme="majorHAnsi" w:eastAsia="Arial" w:hAnsiTheme="majorHAnsi" w:cs="Arial"/>
          <w:b/>
          <w:bCs/>
          <w:i/>
          <w:iCs/>
          <w:color w:val="17365D" w:themeColor="text2" w:themeShade="BF"/>
          <w:lang w:val="hy-AM"/>
        </w:rPr>
        <w:t>»:</w:t>
      </w:r>
    </w:p>
    <w:p w14:paraId="051B2AC8" w14:textId="77777777" w:rsidR="00C24A52" w:rsidRDefault="00C24A52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1C4A0F75" w14:textId="574CAE9E" w:rsidR="008E02C9" w:rsidRDefault="00ED03E7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Զորյան ինստիտուտը </w:t>
      </w:r>
      <w:r w:rsidRPr="00ED03E7">
        <w:rPr>
          <w:rFonts w:ascii="GHEA Grapalat" w:hAnsi="GHEA Grapalat"/>
          <w:sz w:val="24"/>
          <w:szCs w:val="24"/>
          <w:lang w:val="hy-AM"/>
        </w:rPr>
        <w:t>Հայոց ցեղասպանության բանավոր պատմության նախագիծը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ED03E7">
        <w:rPr>
          <w:rFonts w:ascii="GHEA Grapalat" w:hAnsi="GHEA Grapalat"/>
          <w:sz w:val="24"/>
          <w:szCs w:val="24"/>
          <w:lang w:val="hy-AM"/>
        </w:rPr>
        <w:t>մեկնարկել է 1983 թվականին, երբ ակնհայտ դարձավ, որ ժամանակ</w:t>
      </w:r>
      <w:r>
        <w:rPr>
          <w:rFonts w:ascii="GHEA Grapalat" w:hAnsi="GHEA Grapalat"/>
          <w:sz w:val="24"/>
          <w:szCs w:val="24"/>
          <w:lang w:val="hy-AM"/>
        </w:rPr>
        <w:t>ի հետ նոսրանում է Հայոց ցեղասպանությունը վերապրած</w:t>
      </w:r>
      <w:r w:rsidRPr="00ED03E7">
        <w:rPr>
          <w:rFonts w:ascii="GHEA Grapalat" w:hAnsi="GHEA Grapalat"/>
          <w:sz w:val="24"/>
          <w:szCs w:val="24"/>
          <w:lang w:val="hy-AM"/>
        </w:rPr>
        <w:t>ն</w:t>
      </w:r>
      <w:r>
        <w:rPr>
          <w:rFonts w:ascii="GHEA Grapalat" w:hAnsi="GHEA Grapalat"/>
          <w:sz w:val="24"/>
          <w:szCs w:val="24"/>
          <w:lang w:val="hy-AM"/>
        </w:rPr>
        <w:t>երի շարքերը</w:t>
      </w:r>
      <w:r w:rsidR="00626AA3">
        <w:rPr>
          <w:rFonts w:ascii="GHEA Grapalat" w:hAnsi="GHEA Grapalat"/>
          <w:sz w:val="24"/>
          <w:szCs w:val="24"/>
          <w:lang w:val="hy-AM"/>
        </w:rPr>
        <w:t>։</w:t>
      </w:r>
      <w:r w:rsidRPr="00ED03E7">
        <w:rPr>
          <w:rFonts w:ascii="GHEA Grapalat" w:hAnsi="GHEA Grapalat"/>
          <w:sz w:val="24"/>
          <w:szCs w:val="24"/>
          <w:lang w:val="hy-AM"/>
        </w:rPr>
        <w:t xml:space="preserve"> Այժմ </w:t>
      </w:r>
      <w:r w:rsidR="00626AA3">
        <w:rPr>
          <w:rFonts w:ascii="GHEA Grapalat" w:hAnsi="GHEA Grapalat"/>
          <w:sz w:val="24"/>
          <w:szCs w:val="24"/>
          <w:lang w:val="hy-AM"/>
        </w:rPr>
        <w:t>այն</w:t>
      </w:r>
      <w:r w:rsidRPr="00ED03E7">
        <w:rPr>
          <w:rFonts w:ascii="GHEA Grapalat" w:hAnsi="GHEA Grapalat"/>
          <w:sz w:val="24"/>
          <w:szCs w:val="24"/>
          <w:lang w:val="hy-AM"/>
        </w:rPr>
        <w:t xml:space="preserve"> իր տեսակի մեջ ամենամեծ տեսալսողական հավաքածուն է:</w:t>
      </w:r>
    </w:p>
    <w:p w14:paraId="5DC1AF3B" w14:textId="3BA5D188" w:rsidR="00626AA3" w:rsidRDefault="00626AA3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626AA3">
        <w:rPr>
          <w:rFonts w:ascii="GHEA Grapalat" w:hAnsi="GHEA Grapalat"/>
          <w:sz w:val="24"/>
          <w:szCs w:val="24"/>
          <w:lang w:val="hy-AM"/>
        </w:rPr>
        <w:t xml:space="preserve">Տարիների ընթացքում </w:t>
      </w:r>
      <w:r>
        <w:rPr>
          <w:rFonts w:ascii="GHEA Grapalat" w:hAnsi="GHEA Grapalat"/>
          <w:sz w:val="24"/>
          <w:szCs w:val="24"/>
          <w:lang w:val="hy-AM"/>
        </w:rPr>
        <w:t xml:space="preserve">բազմիցս վերահաստատվել է այն իրողությունը, որ սույն </w:t>
      </w:r>
      <w:r w:rsidRPr="00626AA3">
        <w:rPr>
          <w:rFonts w:ascii="GHEA Grapalat" w:hAnsi="GHEA Grapalat"/>
          <w:sz w:val="24"/>
          <w:szCs w:val="24"/>
          <w:lang w:val="hy-AM"/>
        </w:rPr>
        <w:t xml:space="preserve">հավաքածուն շատ արժեքավոր ռեսուրս է հետազոտողների, գիտնականների </w:t>
      </w:r>
      <w:r w:rsidR="00E43C9A">
        <w:rPr>
          <w:rFonts w:ascii="GHEA Grapalat" w:hAnsi="GHEA Grapalat"/>
          <w:sz w:val="24"/>
          <w:szCs w:val="24"/>
          <w:lang w:val="hy-AM"/>
        </w:rPr>
        <w:t>եւ</w:t>
      </w:r>
      <w:r w:rsidRPr="00626AA3">
        <w:rPr>
          <w:rFonts w:ascii="GHEA Grapalat" w:hAnsi="GHEA Grapalat"/>
          <w:sz w:val="24"/>
          <w:szCs w:val="24"/>
          <w:lang w:val="hy-AM"/>
        </w:rPr>
        <w:t xml:space="preserve"> կինոգործիչների համար՝ հաշվի առնելով </w:t>
      </w:r>
      <w:r w:rsidR="00E43C9A">
        <w:rPr>
          <w:rFonts w:ascii="GHEA Grapalat" w:hAnsi="GHEA Grapalat"/>
          <w:sz w:val="24"/>
          <w:szCs w:val="24"/>
          <w:lang w:val="hy-AM"/>
        </w:rPr>
        <w:t xml:space="preserve">այն </w:t>
      </w:r>
      <w:r w:rsidRPr="00626AA3">
        <w:rPr>
          <w:rFonts w:ascii="GHEA Grapalat" w:hAnsi="GHEA Grapalat"/>
          <w:sz w:val="24"/>
          <w:szCs w:val="24"/>
          <w:lang w:val="hy-AM"/>
        </w:rPr>
        <w:t>գիտական մոտեցումը, որն օգտագործվ</w:t>
      </w:r>
      <w:r w:rsidR="00E43C9A">
        <w:rPr>
          <w:rFonts w:ascii="GHEA Grapalat" w:hAnsi="GHEA Grapalat"/>
          <w:sz w:val="24"/>
          <w:szCs w:val="24"/>
          <w:lang w:val="hy-AM"/>
        </w:rPr>
        <w:t xml:space="preserve">ել </w:t>
      </w:r>
      <w:r w:rsidRPr="00626AA3">
        <w:rPr>
          <w:rFonts w:ascii="GHEA Grapalat" w:hAnsi="GHEA Grapalat"/>
          <w:sz w:val="24"/>
          <w:szCs w:val="24"/>
          <w:lang w:val="hy-AM"/>
        </w:rPr>
        <w:t xml:space="preserve">է հարցազրույցի </w:t>
      </w:r>
      <w:r w:rsidR="00E43C9A">
        <w:rPr>
          <w:rFonts w:ascii="GHEA Grapalat" w:hAnsi="GHEA Grapalat"/>
          <w:sz w:val="24"/>
          <w:szCs w:val="24"/>
          <w:lang w:val="hy-AM"/>
        </w:rPr>
        <w:t>վարման եւ տեսանկարահանման ընթացքում։</w:t>
      </w:r>
      <w:r w:rsidR="00FC6E25">
        <w:rPr>
          <w:rFonts w:ascii="GHEA Grapalat" w:hAnsi="GHEA Grapalat"/>
          <w:sz w:val="24"/>
          <w:szCs w:val="24"/>
          <w:lang w:val="hy-AM"/>
        </w:rPr>
        <w:t xml:space="preserve"> 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>Մշակվել է 90</w:t>
      </w:r>
      <w:r w:rsidR="00FC6E25">
        <w:rPr>
          <w:rFonts w:ascii="GHEA Grapalat" w:hAnsi="GHEA Grapalat"/>
          <w:sz w:val="24"/>
          <w:szCs w:val="24"/>
          <w:lang w:val="hy-AM"/>
        </w:rPr>
        <w:t xml:space="preserve"> հարցից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բաղկացած</w:t>
      </w:r>
      <w:r w:rsidR="00FC6E25">
        <w:rPr>
          <w:rFonts w:ascii="GHEA Grapalat" w:hAnsi="GHEA Grapalat"/>
          <w:sz w:val="24"/>
          <w:szCs w:val="24"/>
          <w:lang w:val="hy-AM"/>
        </w:rPr>
        <w:t xml:space="preserve"> հատուկ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հարցաշար</w:t>
      </w:r>
      <w:r w:rsidR="00FB557B">
        <w:rPr>
          <w:rFonts w:ascii="GHEA Grapalat" w:hAnsi="GHEA Grapalat"/>
          <w:sz w:val="24"/>
          <w:szCs w:val="24"/>
          <w:lang w:val="hy-AM"/>
        </w:rPr>
        <w:t>, որը ներկայացվել է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չորս </w:t>
      </w:r>
      <w:r w:rsidR="00EF778D">
        <w:rPr>
          <w:rFonts w:ascii="GHEA Grapalat" w:hAnsi="GHEA Grapalat"/>
          <w:sz w:val="24"/>
          <w:szCs w:val="24"/>
          <w:lang w:val="hy-AM"/>
        </w:rPr>
        <w:t>ընդհանուր խորագրի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ներքո՝ քաղաքային/գյուղական կյանքը հայրենիքում, կոտորած </w:t>
      </w:r>
      <w:r w:rsidR="00EF778D">
        <w:rPr>
          <w:rFonts w:ascii="GHEA Grapalat" w:hAnsi="GHEA Grapalat"/>
          <w:sz w:val="24"/>
          <w:szCs w:val="24"/>
          <w:lang w:val="hy-AM"/>
        </w:rPr>
        <w:t xml:space="preserve">եւ 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տեղահանություն հայրենիքից, </w:t>
      </w:r>
      <w:r w:rsidR="00EF778D">
        <w:rPr>
          <w:rFonts w:ascii="GHEA Grapalat" w:hAnsi="GHEA Grapalat"/>
          <w:sz w:val="24"/>
          <w:szCs w:val="24"/>
          <w:lang w:val="hy-AM"/>
        </w:rPr>
        <w:t xml:space="preserve">որպես ներգաղթյալ ունեցած 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>փորձառություններ</w:t>
      </w:r>
      <w:r w:rsidR="00EF778D">
        <w:rPr>
          <w:rFonts w:ascii="GHEA Grapalat" w:hAnsi="GHEA Grapalat"/>
          <w:sz w:val="24"/>
          <w:szCs w:val="24"/>
          <w:lang w:val="hy-AM"/>
        </w:rPr>
        <w:t>ը</w:t>
      </w:r>
      <w:r w:rsidR="00FB557B">
        <w:rPr>
          <w:rFonts w:ascii="GHEA Grapalat" w:hAnsi="GHEA Grapalat"/>
          <w:sz w:val="24"/>
          <w:szCs w:val="24"/>
          <w:lang w:val="hy-AM"/>
        </w:rPr>
        <w:t>,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վերաբերմունք </w:t>
      </w:r>
      <w:r w:rsidR="00EF778D">
        <w:rPr>
          <w:rFonts w:ascii="GHEA Grapalat" w:hAnsi="GHEA Grapalat"/>
          <w:sz w:val="24"/>
          <w:szCs w:val="24"/>
          <w:lang w:val="hy-AM"/>
        </w:rPr>
        <w:t>եւ</w:t>
      </w:r>
      <w:r w:rsidR="00FC6E25" w:rsidRPr="00FC6E25">
        <w:rPr>
          <w:rFonts w:ascii="GHEA Grapalat" w:hAnsi="GHEA Grapalat"/>
          <w:sz w:val="24"/>
          <w:szCs w:val="24"/>
          <w:lang w:val="hy-AM"/>
        </w:rPr>
        <w:t xml:space="preserve"> մեկնաբանություն:</w:t>
      </w:r>
    </w:p>
    <w:p w14:paraId="212457B7" w14:textId="2C4915E0" w:rsidR="002A071B" w:rsidRDefault="002A071B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2A071B">
        <w:rPr>
          <w:rFonts w:ascii="GHEA Grapalat" w:hAnsi="GHEA Grapalat"/>
          <w:sz w:val="24"/>
          <w:szCs w:val="24"/>
          <w:lang w:val="hy-AM"/>
        </w:rPr>
        <w:t xml:space="preserve">Այս հարցաշարը </w:t>
      </w:r>
      <w:r w:rsidR="00ED71DF">
        <w:rPr>
          <w:rFonts w:ascii="GHEA Grapalat" w:hAnsi="GHEA Grapalat"/>
          <w:sz w:val="24"/>
          <w:szCs w:val="24"/>
          <w:lang w:val="hy-AM"/>
        </w:rPr>
        <w:t>մանրաքնին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մշակվել է </w:t>
      </w:r>
      <w:r w:rsidR="00ED71DF">
        <w:rPr>
          <w:rFonts w:ascii="GHEA Grapalat" w:hAnsi="GHEA Grapalat"/>
          <w:sz w:val="24"/>
          <w:szCs w:val="24"/>
          <w:lang w:val="hy-AM"/>
        </w:rPr>
        <w:t>տարբեր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մասնագետների կողմից, այդ թվում՝ մարդաբանների, սոցիոլոգների </w:t>
      </w:r>
      <w:r w:rsidR="00ED71DF">
        <w:rPr>
          <w:rFonts w:ascii="GHEA Grapalat" w:hAnsi="GHEA Grapalat"/>
          <w:sz w:val="24"/>
          <w:szCs w:val="24"/>
          <w:lang w:val="hy-AM"/>
        </w:rPr>
        <w:t>եւ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հոգեբանների: Այս հարցաթերթիկները ոչ միայն կոչված էին </w:t>
      </w:r>
      <w:r w:rsidR="00ED71DF">
        <w:rPr>
          <w:rFonts w:ascii="GHEA Grapalat" w:hAnsi="GHEA Grapalat"/>
          <w:sz w:val="24"/>
          <w:szCs w:val="24"/>
          <w:lang w:val="hy-AM"/>
        </w:rPr>
        <w:t xml:space="preserve">բացահայտելու 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Ցեղասպանության </w:t>
      </w:r>
      <w:r w:rsidR="00ED71DF">
        <w:rPr>
          <w:rFonts w:ascii="GHEA Grapalat" w:hAnsi="GHEA Grapalat"/>
          <w:sz w:val="24"/>
          <w:szCs w:val="24"/>
          <w:lang w:val="hy-AM"/>
        </w:rPr>
        <w:t>վերաբերյալ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տեղեկատվություն, այլ նա</w:t>
      </w:r>
      <w:r w:rsidR="00ED71DF">
        <w:rPr>
          <w:rFonts w:ascii="GHEA Grapalat" w:hAnsi="GHEA Grapalat"/>
          <w:sz w:val="24"/>
          <w:szCs w:val="24"/>
          <w:lang w:val="hy-AM"/>
        </w:rPr>
        <w:t>եւ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մանրամասներ </w:t>
      </w:r>
      <w:r w:rsidR="00101F8E">
        <w:rPr>
          <w:rFonts w:ascii="GHEA Grapalat" w:hAnsi="GHEA Grapalat"/>
          <w:sz w:val="24"/>
          <w:szCs w:val="24"/>
          <w:lang w:val="hy-AM"/>
        </w:rPr>
        <w:t>եւ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արժեքավոր պատ</w:t>
      </w:r>
      <w:r w:rsidR="00101F8E">
        <w:rPr>
          <w:rFonts w:ascii="GHEA Grapalat" w:hAnsi="GHEA Grapalat"/>
          <w:sz w:val="24"/>
          <w:szCs w:val="24"/>
          <w:lang w:val="hy-AM"/>
        </w:rPr>
        <w:t>ումներ ներկայացնելու</w:t>
      </w:r>
      <w:r w:rsidRPr="002A071B">
        <w:rPr>
          <w:rFonts w:ascii="GHEA Grapalat" w:hAnsi="GHEA Grapalat"/>
          <w:sz w:val="24"/>
          <w:szCs w:val="24"/>
          <w:lang w:val="hy-AM"/>
        </w:rPr>
        <w:t xml:space="preserve"> Ցեղասպանությանը նախորդած հայ ժողովրդի կյանքի </w:t>
      </w:r>
      <w:r w:rsidR="00101F8E">
        <w:rPr>
          <w:rFonts w:ascii="GHEA Grapalat" w:hAnsi="GHEA Grapalat"/>
          <w:sz w:val="24"/>
          <w:szCs w:val="24"/>
          <w:lang w:val="hy-AM"/>
        </w:rPr>
        <w:t xml:space="preserve">եւ գործունելության </w:t>
      </w:r>
      <w:r w:rsidRPr="002A071B">
        <w:rPr>
          <w:rFonts w:ascii="GHEA Grapalat" w:hAnsi="GHEA Grapalat"/>
          <w:sz w:val="24"/>
          <w:szCs w:val="24"/>
          <w:lang w:val="hy-AM"/>
        </w:rPr>
        <w:t>մասին</w:t>
      </w:r>
      <w:r w:rsidR="00101F8E">
        <w:rPr>
          <w:rFonts w:ascii="GHEA Grapalat" w:hAnsi="GHEA Grapalat"/>
          <w:sz w:val="24"/>
          <w:szCs w:val="24"/>
          <w:lang w:val="hy-AM"/>
        </w:rPr>
        <w:t>։</w:t>
      </w:r>
    </w:p>
    <w:p w14:paraId="4CF015EB" w14:textId="45048212" w:rsidR="008B4C8D" w:rsidRDefault="00596748" w:rsidP="008B15BC">
      <w:pPr>
        <w:jc w:val="both"/>
        <w:rPr>
          <w:rFonts w:ascii="Cambria Math" w:hAnsi="Cambria Math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«Հայաստանի Զորյան ինստիտուտ» հետազոտությունների եւ զարգացման միջազգային հիմնադրամի գործադիր տնօրեն Մարի Հովհաննիսյանը </w:t>
      </w:r>
      <w:r w:rsidR="00DC216B">
        <w:rPr>
          <w:rFonts w:ascii="GHEA Grapalat" w:hAnsi="GHEA Grapalat"/>
          <w:sz w:val="24"/>
          <w:szCs w:val="24"/>
          <w:lang w:val="hy-AM"/>
        </w:rPr>
        <w:t>խոսել է այն  կարեւորագույն նշանակաության մասին, որը այս հավաքածուն ունի հետազոտողների համար</w:t>
      </w:r>
      <w:r w:rsidR="008B4C8D">
        <w:rPr>
          <w:rFonts w:ascii="Cambria Math" w:hAnsi="Cambria Math"/>
          <w:sz w:val="24"/>
          <w:szCs w:val="24"/>
          <w:lang w:val="hy-AM"/>
        </w:rPr>
        <w:t xml:space="preserve">․ </w:t>
      </w:r>
    </w:p>
    <w:p w14:paraId="7B8E393A" w14:textId="6E92D99B" w:rsidR="008B4C8D" w:rsidRDefault="00C71D4C" w:rsidP="008B15BC">
      <w:pPr>
        <w:jc w:val="both"/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</w:pPr>
      <w:r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drawing>
          <wp:anchor distT="0" distB="0" distL="114300" distR="114300" simplePos="0" relativeHeight="251665408" behindDoc="1" locked="0" layoutInCell="1" allowOverlap="1" wp14:anchorId="528ECB28" wp14:editId="4B148DDB">
            <wp:simplePos x="0" y="0"/>
            <wp:positionH relativeFrom="column">
              <wp:posOffset>-405765</wp:posOffset>
            </wp:positionH>
            <wp:positionV relativeFrom="paragraph">
              <wp:posOffset>-16272510</wp:posOffset>
            </wp:positionV>
            <wp:extent cx="1530985" cy="1676400"/>
            <wp:effectExtent l="0" t="0" r="0" b="0"/>
            <wp:wrapTight wrapText="bothSides">
              <wp:wrapPolygon edited="0">
                <wp:start x="0" y="0"/>
                <wp:lineTo x="0" y="21273"/>
                <wp:lineTo x="21143" y="21273"/>
                <wp:lineTo x="211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t="8545" r="3002" b="21094"/>
                    <a:stretch/>
                  </pic:blipFill>
                  <pic:spPr bwMode="auto">
                    <a:xfrm>
                      <a:off x="0" y="0"/>
                      <a:ext cx="15309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«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Ինքս՝ որպես հետազոտող, աներ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եւ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ակայելի արժեքավոր եմ համարում Զորյան ինստիտուտի Հայոց ցեղասպանության բանավոր պատմության ժողովածուն: Հետազոտության մեջ 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սկզբնաղբյուրային նշանակության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վկայությունների օգտագործումը նպաստում է տարբեր տեսակետների 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եւ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հ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այեցակարգերի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ձ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եւ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ավորմանը, որոնք լրացնում են փաստագրված պատմության բացերը: Հավաքածուի մանրամասն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ներկայացված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քարտացուցակի շնորհիվ հնարավոր է 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լսել այս վկայությունները</w:t>
      </w:r>
      <w:r w:rsidR="00F2191B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, առանձնացնել որեւէ շրջանի մարդկանց պատմությունները</w:t>
      </w:r>
      <w:r w:rsidR="000033B5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, ապա մեկտեղելով ընդհանրական իրողությունները որոշակի պատկերացում կազմել տվյալ շրջանի մասին։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Ուրախ եմ, որ Զորյան ինստիտուտի </w:t>
      </w:r>
      <w:r w:rsidR="000033B5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եւ</w:t>
      </w:r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ՀԱՀ-ի համատեղ ջանքերով մենք կարող ենք այս հարցազրույցները </w:t>
      </w:r>
      <w:proofErr w:type="spellStart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հասանելի</w:t>
      </w:r>
      <w:proofErr w:type="spellEnd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</w:t>
      </w:r>
      <w:proofErr w:type="spellStart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դարձնել</w:t>
      </w:r>
      <w:proofErr w:type="spellEnd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</w:t>
      </w:r>
      <w:proofErr w:type="spellStart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աշխարհի</w:t>
      </w:r>
      <w:proofErr w:type="spellEnd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 xml:space="preserve"> </w:t>
      </w:r>
      <w:proofErr w:type="spellStart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հետազոտողներին</w:t>
      </w:r>
      <w:proofErr w:type="spellEnd"/>
      <w:r w:rsidR="00EA34F8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»</w:t>
      </w:r>
      <w:r w:rsidR="000033B5" w:rsidRPr="00C71D4C"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  <w:t>։</w:t>
      </w:r>
    </w:p>
    <w:p w14:paraId="6201770C" w14:textId="77777777" w:rsidR="00C71D4C" w:rsidRPr="00C71D4C" w:rsidRDefault="00C71D4C" w:rsidP="008B15BC">
      <w:pPr>
        <w:jc w:val="both"/>
        <w:rPr>
          <w:rStyle w:val="Emphasis"/>
          <w:rFonts w:ascii="Calibri" w:eastAsia="Arial" w:hAnsi="Calibri" w:cs="Arial"/>
          <w:b/>
          <w:bCs/>
          <w:color w:val="17365D" w:themeColor="text2" w:themeShade="BF"/>
          <w:lang w:val="en"/>
        </w:rPr>
      </w:pPr>
    </w:p>
    <w:p w14:paraId="568B3DFD" w14:textId="133AEE3E" w:rsidR="000B57AD" w:rsidRDefault="00E40085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E40085">
        <w:rPr>
          <w:rFonts w:ascii="GHEA Grapalat" w:hAnsi="GHEA Grapalat"/>
          <w:sz w:val="24"/>
          <w:szCs w:val="24"/>
          <w:lang w:val="hy-AM"/>
        </w:rPr>
        <w:t>Բացի իր ակադեմիական արժեքից, հավաքածուի տեսողական բաղադրիչը տարիների ընթացքում գրավել է նաև մի շարք կինոգործիչների ուշադրությունը: Զորյան ինստիտուտի հարցազրույցները Հայոց ցեղասպանությունը վերապրածների հետ երկու լիամետրաժ ֆիլմերի ոգեշնչմ</w:t>
      </w:r>
      <w:r>
        <w:rPr>
          <w:rFonts w:ascii="GHEA Grapalat" w:hAnsi="GHEA Grapalat"/>
          <w:sz w:val="24"/>
          <w:szCs w:val="24"/>
          <w:lang w:val="hy-AM"/>
        </w:rPr>
        <w:t>ան աղբյուր եւ ստեղծմա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ն </w:t>
      </w:r>
      <w:r>
        <w:rPr>
          <w:rFonts w:ascii="GHEA Grapalat" w:hAnsi="GHEA Grapalat"/>
          <w:sz w:val="24"/>
          <w:szCs w:val="24"/>
          <w:lang w:val="hy-AM"/>
        </w:rPr>
        <w:t>հիմք են հանդիսացել</w:t>
      </w:r>
      <w:r w:rsidRPr="00E40085">
        <w:rPr>
          <w:rFonts w:ascii="GHEA Grapalat" w:hAnsi="GHEA Grapalat"/>
          <w:sz w:val="24"/>
          <w:szCs w:val="24"/>
          <w:lang w:val="hy-AM"/>
        </w:rPr>
        <w:t>: Կինոռեժիսոր Թեոդոր Բո</w:t>
      </w:r>
      <w:r>
        <w:rPr>
          <w:rFonts w:ascii="GHEA Grapalat" w:hAnsi="GHEA Grapalat"/>
          <w:sz w:val="24"/>
          <w:szCs w:val="24"/>
          <w:lang w:val="hy-AM"/>
        </w:rPr>
        <w:t>ղ</w:t>
      </w:r>
      <w:r w:rsidRPr="00E40085">
        <w:rPr>
          <w:rFonts w:ascii="GHEA Grapalat" w:hAnsi="GHEA Grapalat"/>
          <w:sz w:val="24"/>
          <w:szCs w:val="24"/>
          <w:lang w:val="hy-AM"/>
        </w:rPr>
        <w:t>ոսյանի 1988 թվականի</w:t>
      </w:r>
      <w:r w:rsidR="005F3935">
        <w:rPr>
          <w:rFonts w:ascii="GHEA Grapalat" w:hAnsi="GHEA Grapalat"/>
          <w:sz w:val="24"/>
          <w:szCs w:val="24"/>
          <w:lang w:val="hy-AM"/>
        </w:rPr>
        <w:t>՝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 </w:t>
      </w:r>
      <w:r w:rsidR="00DB423F">
        <w:rPr>
          <w:rFonts w:ascii="GHEA Grapalat" w:hAnsi="GHEA Grapalat"/>
          <w:sz w:val="24"/>
          <w:szCs w:val="24"/>
          <w:lang w:val="hy-AM"/>
        </w:rPr>
        <w:t>Ամերիկայի հանրային հեռարձակման հիթ դարձած «Հայկական ճանապարհորդություն» ֆիլ</w:t>
      </w:r>
      <w:r w:rsidR="005F3935">
        <w:rPr>
          <w:rFonts w:ascii="GHEA Grapalat" w:hAnsi="GHEA Grapalat"/>
          <w:sz w:val="24"/>
          <w:szCs w:val="24"/>
          <w:lang w:val="hy-AM"/>
        </w:rPr>
        <w:t>մ</w:t>
      </w:r>
      <w:r w:rsidR="00DB423F">
        <w:rPr>
          <w:rFonts w:ascii="GHEA Grapalat" w:hAnsi="GHEA Grapalat"/>
          <w:sz w:val="24"/>
          <w:szCs w:val="24"/>
          <w:lang w:val="hy-AM"/>
        </w:rPr>
        <w:t>ը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 վկայակոչում է Մարիամ Դևիսի հարցազրույցը</w:t>
      </w:r>
      <w:r w:rsidR="005F3935">
        <w:rPr>
          <w:rFonts w:ascii="GHEA Grapalat" w:hAnsi="GHEA Grapalat"/>
          <w:sz w:val="24"/>
          <w:szCs w:val="24"/>
          <w:lang w:val="hy-AM"/>
        </w:rPr>
        <w:t>, որը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 ժողովածուի համար արված առաջին հարցազրույցը</w:t>
      </w:r>
      <w:r w:rsidR="005F3935">
        <w:rPr>
          <w:rFonts w:ascii="GHEA Grapalat" w:hAnsi="GHEA Grapalat"/>
          <w:sz w:val="24"/>
          <w:szCs w:val="24"/>
          <w:lang w:val="hy-AM"/>
        </w:rPr>
        <w:t xml:space="preserve"> է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։ </w:t>
      </w:r>
      <w:r w:rsidR="00CD0449">
        <w:rPr>
          <w:rFonts w:ascii="GHEA Grapalat" w:hAnsi="GHEA Grapalat"/>
          <w:sz w:val="24"/>
          <w:szCs w:val="24"/>
          <w:lang w:val="hy-AM"/>
        </w:rPr>
        <w:t>«Բարս Մեդիան» ներկայացնող ռեծիսոր Իննա Սահակյանի բ</w:t>
      </w:r>
      <w:r w:rsidR="00193976">
        <w:rPr>
          <w:rFonts w:ascii="GHEA Grapalat" w:hAnsi="GHEA Grapalat"/>
          <w:sz w:val="24"/>
          <w:szCs w:val="24"/>
          <w:lang w:val="hy-AM"/>
        </w:rPr>
        <w:t>ազմաթիվ մրցանակների արժանացած «Արշալույսի լուսաբացը» անիմացիոն վավերագրական ֆիլմը</w:t>
      </w:r>
      <w:r w:rsidR="00CD044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հիմնված է Հայոց ցեղասպանությունը վերապրած Ավրորա Մարդիգանյանի հետ </w:t>
      </w:r>
      <w:r w:rsidR="00CD0449">
        <w:rPr>
          <w:rFonts w:ascii="GHEA Grapalat" w:hAnsi="GHEA Grapalat"/>
          <w:sz w:val="24"/>
          <w:szCs w:val="24"/>
          <w:lang w:val="hy-AM"/>
        </w:rPr>
        <w:t xml:space="preserve">Զորյան </w:t>
      </w:r>
      <w:r w:rsidRPr="00E40085">
        <w:rPr>
          <w:rFonts w:ascii="GHEA Grapalat" w:hAnsi="GHEA Grapalat"/>
          <w:sz w:val="24"/>
          <w:szCs w:val="24"/>
          <w:lang w:val="hy-AM"/>
        </w:rPr>
        <w:t xml:space="preserve">ինստիտուտի </w:t>
      </w:r>
      <w:r w:rsidR="00CD0449">
        <w:rPr>
          <w:rFonts w:ascii="GHEA Grapalat" w:hAnsi="GHEA Grapalat"/>
          <w:sz w:val="24"/>
          <w:szCs w:val="24"/>
          <w:lang w:val="hy-AM"/>
        </w:rPr>
        <w:t xml:space="preserve">կատարած </w:t>
      </w:r>
      <w:r w:rsidRPr="00E40085">
        <w:rPr>
          <w:rFonts w:ascii="GHEA Grapalat" w:hAnsi="GHEA Grapalat"/>
          <w:sz w:val="24"/>
          <w:szCs w:val="24"/>
          <w:lang w:val="hy-AM"/>
        </w:rPr>
        <w:t>հարցազրույցի վրա</w:t>
      </w:r>
      <w:r w:rsidR="00CD0449">
        <w:rPr>
          <w:rFonts w:ascii="GHEA Grapalat" w:hAnsi="GHEA Grapalat"/>
          <w:sz w:val="24"/>
          <w:szCs w:val="24"/>
          <w:lang w:val="hy-AM"/>
        </w:rPr>
        <w:t>։</w:t>
      </w:r>
    </w:p>
    <w:p w14:paraId="5B731AF0" w14:textId="6DC4BA7F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Calibri" w:eastAsia="Calibri" w:hAnsi="Calibri" w:cs="Calibri"/>
          <w:b/>
          <w:i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C03EAD5" wp14:editId="1D54DB3A">
            <wp:simplePos x="0" y="0"/>
            <wp:positionH relativeFrom="column">
              <wp:posOffset>-405765</wp:posOffset>
            </wp:positionH>
            <wp:positionV relativeFrom="paragraph">
              <wp:posOffset>-19208750</wp:posOffset>
            </wp:positionV>
            <wp:extent cx="3294380" cy="1839595"/>
            <wp:effectExtent l="0" t="0" r="1270" b="8255"/>
            <wp:wrapTight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ight>
            <wp:docPr id="12" name="Picture 12" descr="A picture containing text, grass, outdoor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-Armenian-Journey-1-1024x728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4" b="12300"/>
                    <a:stretch/>
                  </pic:blipFill>
                  <pic:spPr bwMode="auto">
                    <a:xfrm>
                      <a:off x="0" y="0"/>
                      <a:ext cx="329438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i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8CB02D3" wp14:editId="1F384BF8">
            <wp:simplePos x="0" y="0"/>
            <wp:positionH relativeFrom="column">
              <wp:posOffset>-405765</wp:posOffset>
            </wp:positionH>
            <wp:positionV relativeFrom="paragraph">
              <wp:posOffset>-19951700</wp:posOffset>
            </wp:positionV>
            <wp:extent cx="32956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475" y="21473"/>
                <wp:lineTo x="2147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rora and red cocoons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5714"/>
                    <a:stretch/>
                  </pic:blipFill>
                  <pic:spPr bwMode="auto">
                    <a:xfrm>
                      <a:off x="0" y="0"/>
                      <a:ext cx="329565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465F4" w14:textId="77777777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5BCEFAA9" w14:textId="77777777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77DC8D38" w14:textId="77777777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3E905D3C" w14:textId="77777777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46CF8116" w14:textId="77777777" w:rsidR="00FA231E" w:rsidRDefault="00FA231E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</w:p>
    <w:p w14:paraId="7F91DDB5" w14:textId="43559F5D" w:rsidR="004D5637" w:rsidRDefault="004D5637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4D5637">
        <w:rPr>
          <w:rFonts w:ascii="GHEA Grapalat" w:hAnsi="GHEA Grapalat"/>
          <w:sz w:val="24"/>
          <w:szCs w:val="24"/>
          <w:lang w:val="hy-AM"/>
        </w:rPr>
        <w:t>Զորյան ինստիտուտ-ՀԱՀ Բանավոր պատմության կենտրոնում կատարվող աշխատանքների շրջանակում ՀԱՀ ուսանողներ</w:t>
      </w:r>
      <w:r>
        <w:rPr>
          <w:rFonts w:ascii="GHEA Grapalat" w:hAnsi="GHEA Grapalat"/>
          <w:sz w:val="24"/>
          <w:szCs w:val="24"/>
          <w:lang w:val="hy-AM"/>
        </w:rPr>
        <w:t xml:space="preserve">ին է վստահվել նաեւ </w:t>
      </w:r>
      <w:r w:rsidRPr="004D5637">
        <w:rPr>
          <w:rFonts w:ascii="GHEA Grapalat" w:hAnsi="GHEA Grapalat"/>
          <w:sz w:val="24"/>
          <w:szCs w:val="24"/>
          <w:lang w:val="hy-AM"/>
        </w:rPr>
        <w:t>Արցախյան 44-օրյա</w:t>
      </w:r>
      <w:r>
        <w:rPr>
          <w:rFonts w:ascii="GHEA Grapalat" w:hAnsi="GHEA Grapalat"/>
          <w:sz w:val="24"/>
          <w:szCs w:val="24"/>
          <w:lang w:val="hy-AM"/>
        </w:rPr>
        <w:t xml:space="preserve"> պատերազմի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բանավոր պատմության ծրագրի</w:t>
      </w:r>
      <w:r>
        <w:rPr>
          <w:rFonts w:ascii="GHEA Grapalat" w:hAnsi="GHEA Grapalat"/>
          <w:sz w:val="24"/>
          <w:szCs w:val="24"/>
          <w:lang w:val="hy-AM"/>
        </w:rPr>
        <w:t xml:space="preserve"> շրջանակներում իրականացվող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հարցազրույցների </w:t>
      </w:r>
      <w:r>
        <w:rPr>
          <w:rFonts w:ascii="GHEA Grapalat" w:hAnsi="GHEA Grapalat"/>
          <w:sz w:val="24"/>
          <w:szCs w:val="24"/>
          <w:lang w:val="hy-AM"/>
        </w:rPr>
        <w:t>տառադարձման եւ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թարգմանության</w:t>
      </w:r>
      <w:r>
        <w:rPr>
          <w:rFonts w:ascii="GHEA Grapalat" w:hAnsi="GHEA Grapalat"/>
          <w:sz w:val="24"/>
          <w:szCs w:val="24"/>
          <w:lang w:val="hy-AM"/>
        </w:rPr>
        <w:t xml:space="preserve"> աշխատանքները։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Այս դեպքում եւս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նպատակ</w:t>
      </w:r>
      <w:r>
        <w:rPr>
          <w:rFonts w:ascii="GHEA Grapalat" w:hAnsi="GHEA Grapalat"/>
          <w:sz w:val="24"/>
          <w:szCs w:val="24"/>
          <w:lang w:val="hy-AM"/>
        </w:rPr>
        <w:t>ը նույնն է՝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</w:t>
      </w:r>
      <w:r w:rsidR="00647C95">
        <w:rPr>
          <w:rFonts w:ascii="GHEA Grapalat" w:hAnsi="GHEA Grapalat"/>
          <w:sz w:val="24"/>
          <w:szCs w:val="24"/>
          <w:lang w:val="hy-AM"/>
        </w:rPr>
        <w:t>թարգմանել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հարցազրույցները անգլերեն</w:t>
      </w:r>
      <w:r w:rsidR="00647C95">
        <w:rPr>
          <w:rFonts w:ascii="GHEA Grapalat" w:hAnsi="GHEA Grapalat"/>
          <w:sz w:val="24"/>
          <w:szCs w:val="24"/>
          <w:lang w:val="hy-AM"/>
        </w:rPr>
        <w:t xml:space="preserve"> եւ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հասանելի դարձնել </w:t>
      </w:r>
      <w:r w:rsidR="00647C95">
        <w:rPr>
          <w:rFonts w:ascii="GHEA Grapalat" w:hAnsi="GHEA Grapalat"/>
          <w:sz w:val="24"/>
          <w:szCs w:val="24"/>
          <w:lang w:val="hy-AM"/>
        </w:rPr>
        <w:t xml:space="preserve">դրանք 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աշխարհի գիտնականներին </w:t>
      </w:r>
      <w:r w:rsidR="00647C95">
        <w:rPr>
          <w:rFonts w:ascii="GHEA Grapalat" w:hAnsi="GHEA Grapalat"/>
          <w:sz w:val="24"/>
          <w:szCs w:val="24"/>
          <w:lang w:val="hy-AM"/>
        </w:rPr>
        <w:t>եւ</w:t>
      </w:r>
      <w:r w:rsidRPr="004D5637">
        <w:rPr>
          <w:rFonts w:ascii="GHEA Grapalat" w:hAnsi="GHEA Grapalat"/>
          <w:sz w:val="24"/>
          <w:szCs w:val="24"/>
          <w:lang w:val="hy-AM"/>
        </w:rPr>
        <w:t xml:space="preserve"> հետազոտողներին:</w:t>
      </w:r>
    </w:p>
    <w:p w14:paraId="3F93B566" w14:textId="796CF3E6" w:rsidR="001C0451" w:rsidRDefault="001C0451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1C0451">
        <w:rPr>
          <w:rFonts w:ascii="GHEA Grapalat" w:hAnsi="GHEA Grapalat"/>
          <w:sz w:val="24"/>
          <w:szCs w:val="24"/>
          <w:lang w:val="hy-AM"/>
        </w:rPr>
        <w:t>Զորյան ինստիտուտի</w:t>
      </w:r>
      <w:r>
        <w:rPr>
          <w:rFonts w:ascii="GHEA Grapalat" w:hAnsi="GHEA Grapalat"/>
          <w:sz w:val="24"/>
          <w:szCs w:val="24"/>
          <w:lang w:val="hy-AM"/>
        </w:rPr>
        <w:t>՝</w:t>
      </w:r>
      <w:r w:rsidRPr="001C0451">
        <w:rPr>
          <w:rFonts w:ascii="GHEA Grapalat" w:hAnsi="GHEA Grapalat"/>
          <w:sz w:val="24"/>
          <w:szCs w:val="24"/>
          <w:lang w:val="hy-AM"/>
        </w:rPr>
        <w:t xml:space="preserve"> Հայոց ցեղասպանության բանավոր պատմության ժողովածուի </w:t>
      </w:r>
      <w:r>
        <w:rPr>
          <w:rFonts w:ascii="GHEA Grapalat" w:hAnsi="GHEA Grapalat"/>
          <w:sz w:val="24"/>
          <w:szCs w:val="24"/>
          <w:lang w:val="hy-AM"/>
        </w:rPr>
        <w:t>եւ</w:t>
      </w:r>
      <w:r w:rsidRPr="001C0451">
        <w:rPr>
          <w:rFonts w:ascii="GHEA Grapalat" w:hAnsi="GHEA Grapalat"/>
          <w:sz w:val="24"/>
          <w:szCs w:val="24"/>
          <w:lang w:val="hy-AM"/>
        </w:rPr>
        <w:t xml:space="preserve"> Զորյան ինստիտուտ-ՀԱՀ Բանավոր պատմության կենտրոն</w:t>
      </w:r>
      <w:r>
        <w:rPr>
          <w:rFonts w:ascii="GHEA Grapalat" w:hAnsi="GHEA Grapalat"/>
          <w:sz w:val="24"/>
          <w:szCs w:val="24"/>
          <w:lang w:val="hy-AM"/>
        </w:rPr>
        <w:t>ում իրականացվող</w:t>
      </w:r>
      <w:r w:rsidRPr="001C0451">
        <w:rPr>
          <w:rFonts w:ascii="GHEA Grapalat" w:hAnsi="GHEA Grapalat"/>
          <w:sz w:val="24"/>
          <w:szCs w:val="24"/>
          <w:lang w:val="hy-AM"/>
        </w:rPr>
        <w:t xml:space="preserve"> աշխատանքների մասին լրացուցիչ տեղեկությունների համար այցելեք https://zoryaninstitute.org/the-armenian-genocide-oral-history-collection/: և </w:t>
      </w:r>
      <w:hyperlink r:id="rId12" w:history="1">
        <w:r w:rsidRPr="004D11C0">
          <w:rPr>
            <w:rStyle w:val="Hyperlink"/>
            <w:rFonts w:ascii="GHEA Grapalat" w:hAnsi="GHEA Grapalat"/>
            <w:sz w:val="24"/>
            <w:szCs w:val="24"/>
            <w:lang w:val="hy-AM"/>
          </w:rPr>
          <w:t>https://library.aua.am/ziauaoh/</w:t>
        </w:r>
      </w:hyperlink>
      <w:r w:rsidRPr="001C0451">
        <w:rPr>
          <w:rFonts w:ascii="GHEA Grapalat" w:hAnsi="GHEA Grapalat"/>
          <w:sz w:val="24"/>
          <w:szCs w:val="24"/>
          <w:lang w:val="hy-AM"/>
        </w:rPr>
        <w:t>:</w:t>
      </w:r>
    </w:p>
    <w:p w14:paraId="5FF49E02" w14:textId="3B9B844E" w:rsidR="001C0451" w:rsidRDefault="00221252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221252">
        <w:rPr>
          <w:rFonts w:ascii="GHEA Grapalat" w:hAnsi="GHEA Grapalat"/>
          <w:sz w:val="24"/>
          <w:szCs w:val="24"/>
          <w:lang w:val="hy-AM"/>
        </w:rPr>
        <w:t xml:space="preserve">Զորյան ինստիտուտը շահույթ չհետապնդող կազմակերպություն է, որը ծառայում է կրթաթոշակների </w:t>
      </w:r>
      <w:r w:rsidR="00993070">
        <w:rPr>
          <w:rFonts w:ascii="GHEA Grapalat" w:hAnsi="GHEA Grapalat"/>
          <w:sz w:val="24"/>
          <w:szCs w:val="24"/>
          <w:lang w:val="hy-AM"/>
        </w:rPr>
        <w:t>եւ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հանրային իրազեկման գործին` կապված մարդու իրավունքների, ցեղասպանության և սփյուռք-հայրենիք հարաբերությունների խնդիրների հետ: </w:t>
      </w:r>
      <w:r w:rsidR="00993070">
        <w:rPr>
          <w:rFonts w:ascii="GHEA Grapalat" w:hAnsi="GHEA Grapalat"/>
          <w:sz w:val="24"/>
          <w:szCs w:val="24"/>
          <w:lang w:val="hy-AM"/>
        </w:rPr>
        <w:t>Աշխատանքներն իրականացվում են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գիտնականների </w:t>
      </w:r>
      <w:r w:rsidR="00993070">
        <w:rPr>
          <w:rFonts w:ascii="GHEA Grapalat" w:hAnsi="GHEA Grapalat"/>
          <w:sz w:val="24"/>
          <w:szCs w:val="24"/>
          <w:lang w:val="hy-AM"/>
        </w:rPr>
        <w:t>եւ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մասնագետների համակարգված շարունակական </w:t>
      </w:r>
      <w:r w:rsidR="00993070">
        <w:rPr>
          <w:rFonts w:ascii="GHEA Grapalat" w:hAnsi="GHEA Grapalat"/>
          <w:sz w:val="24"/>
          <w:szCs w:val="24"/>
          <w:lang w:val="hy-AM"/>
        </w:rPr>
        <w:t>ջանքեր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ի շնորհիվ՝ օգտագործելով համեմատական </w:t>
      </w:r>
      <w:r w:rsidR="00993070">
        <w:rPr>
          <w:rFonts w:ascii="GHEA Grapalat" w:hAnsi="GHEA Grapalat"/>
          <w:sz w:val="24"/>
          <w:szCs w:val="24"/>
          <w:lang w:val="hy-AM"/>
        </w:rPr>
        <w:t>եւ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</w:t>
      </w:r>
      <w:r w:rsidR="00993070">
        <w:rPr>
          <w:rFonts w:ascii="GHEA Grapalat" w:hAnsi="GHEA Grapalat"/>
          <w:sz w:val="24"/>
          <w:szCs w:val="24"/>
          <w:lang w:val="hy-AM"/>
        </w:rPr>
        <w:t>միջգիտակարգային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մոտեցում </w:t>
      </w:r>
      <w:r w:rsidR="00A27D16">
        <w:rPr>
          <w:rFonts w:ascii="GHEA Grapalat" w:hAnsi="GHEA Grapalat"/>
          <w:sz w:val="24"/>
          <w:szCs w:val="24"/>
          <w:lang w:val="hy-AM"/>
        </w:rPr>
        <w:t>եւ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ակադեմիական</w:t>
      </w:r>
      <w:r w:rsidR="00A27D16" w:rsidRPr="00221252">
        <w:rPr>
          <w:rFonts w:ascii="GHEA Grapalat" w:hAnsi="GHEA Grapalat"/>
          <w:sz w:val="24"/>
          <w:szCs w:val="24"/>
          <w:lang w:val="hy-AM"/>
        </w:rPr>
        <w:t xml:space="preserve"> բարձրագույն</w:t>
      </w:r>
      <w:r w:rsidRPr="00221252">
        <w:rPr>
          <w:rFonts w:ascii="GHEA Grapalat" w:hAnsi="GHEA Grapalat"/>
          <w:sz w:val="24"/>
          <w:szCs w:val="24"/>
          <w:lang w:val="hy-AM"/>
        </w:rPr>
        <w:t xml:space="preserve"> չափանիշներին:</w:t>
      </w:r>
    </w:p>
    <w:p w14:paraId="2D877E5F" w14:textId="3358802F" w:rsidR="00A27D16" w:rsidRPr="008B4C8D" w:rsidRDefault="00A27D16" w:rsidP="008B15BC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A27D16">
        <w:rPr>
          <w:rFonts w:ascii="GHEA Grapalat" w:hAnsi="GHEA Grapalat"/>
          <w:sz w:val="24"/>
          <w:szCs w:val="24"/>
          <w:lang w:val="hy-AM"/>
        </w:rPr>
        <w:t>Հայաստանի Ամերիկյան Համալսարանը (ՀԱՀ) հիմնադրվել է 1991 թվականին</w:t>
      </w:r>
      <w:r>
        <w:rPr>
          <w:rFonts w:ascii="GHEA Grapalat" w:hAnsi="GHEA Grapalat"/>
          <w:sz w:val="24"/>
          <w:szCs w:val="24"/>
          <w:lang w:val="hy-AM"/>
        </w:rPr>
        <w:t>։ Այն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մասնավոր, անկախ համալսարան է</w:t>
      </w:r>
      <w:r>
        <w:rPr>
          <w:rFonts w:ascii="GHEA Grapalat" w:hAnsi="GHEA Grapalat"/>
          <w:sz w:val="24"/>
          <w:szCs w:val="24"/>
          <w:lang w:val="hy-AM"/>
        </w:rPr>
        <w:t>՝ կցված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Կալիֆորնիայի համալսարանին </w:t>
      </w:r>
      <w:r w:rsidR="00524060">
        <w:rPr>
          <w:rFonts w:ascii="GHEA Grapalat" w:hAnsi="GHEA Grapalat"/>
          <w:sz w:val="24"/>
          <w:szCs w:val="24"/>
          <w:lang w:val="hy-AM"/>
        </w:rPr>
        <w:t>եւ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հավատարմագրված  Միացյալ Նահանգների WASC ավագ քոլեջի </w:t>
      </w:r>
      <w:r w:rsidR="00524060">
        <w:rPr>
          <w:rFonts w:ascii="GHEA Grapalat" w:hAnsi="GHEA Grapalat"/>
          <w:sz w:val="24"/>
          <w:szCs w:val="24"/>
          <w:lang w:val="hy-AM"/>
        </w:rPr>
        <w:t>եւ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համալսարանական հանձնաժողովի կողմից: ՀԱՀ-ը տեղացի </w:t>
      </w:r>
      <w:r w:rsidR="00524060">
        <w:rPr>
          <w:rFonts w:ascii="GHEA Grapalat" w:hAnsi="GHEA Grapalat"/>
          <w:sz w:val="24"/>
          <w:szCs w:val="24"/>
          <w:lang w:val="hy-AM"/>
        </w:rPr>
        <w:t>եւ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միջազգային ուսանողներին </w:t>
      </w:r>
      <w:r w:rsidR="00524060">
        <w:rPr>
          <w:rFonts w:ascii="GHEA Grapalat" w:hAnsi="GHEA Grapalat"/>
          <w:sz w:val="24"/>
          <w:szCs w:val="24"/>
          <w:lang w:val="hy-AM"/>
        </w:rPr>
        <w:t>առաջարկում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է արևմտյան ոճի</w:t>
      </w:r>
      <w:r w:rsidR="00524060" w:rsidRPr="00A27D16">
        <w:rPr>
          <w:rFonts w:ascii="GHEA Grapalat" w:hAnsi="GHEA Grapalat"/>
          <w:sz w:val="24"/>
          <w:szCs w:val="24"/>
          <w:lang w:val="hy-AM"/>
        </w:rPr>
        <w:t xml:space="preserve"> բարձրակարգ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կրթություն բակալավրիատի, մագիստրատուրայի </w:t>
      </w:r>
      <w:r w:rsidR="00524060">
        <w:rPr>
          <w:rFonts w:ascii="GHEA Grapalat" w:hAnsi="GHEA Grapalat"/>
          <w:sz w:val="24"/>
          <w:szCs w:val="24"/>
          <w:lang w:val="hy-AM"/>
        </w:rPr>
        <w:t>եւ վերապատրաստման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ծրագրերի միջոցով, խթանում է հետազոտությունն ու նորարարությունը, խրախուսում է քաղաքացիական ներգրավվածությունը </w:t>
      </w:r>
      <w:r w:rsidR="00524060">
        <w:rPr>
          <w:rFonts w:ascii="GHEA Grapalat" w:hAnsi="GHEA Grapalat"/>
          <w:sz w:val="24"/>
          <w:szCs w:val="24"/>
          <w:lang w:val="hy-AM"/>
        </w:rPr>
        <w:t>եւ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համայնքային ծառայությունը</w:t>
      </w:r>
      <w:r w:rsidR="00524060">
        <w:rPr>
          <w:rFonts w:ascii="GHEA Grapalat" w:hAnsi="GHEA Grapalat"/>
          <w:sz w:val="24"/>
          <w:szCs w:val="24"/>
          <w:lang w:val="hy-AM"/>
        </w:rPr>
        <w:t>,</w:t>
      </w:r>
      <w:r w:rsidRPr="00A27D16">
        <w:rPr>
          <w:rFonts w:ascii="GHEA Grapalat" w:hAnsi="GHEA Grapalat"/>
          <w:sz w:val="24"/>
          <w:szCs w:val="24"/>
          <w:lang w:val="hy-AM"/>
        </w:rPr>
        <w:t xml:space="preserve"> խթանում ժողովրդավարական արժեքները:</w:t>
      </w:r>
    </w:p>
    <w:sectPr w:rsidR="00A27D16" w:rsidRPr="008B4C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803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F1D"/>
    <w:rsid w:val="000033B5"/>
    <w:rsid w:val="000B57AD"/>
    <w:rsid w:val="000C32C8"/>
    <w:rsid w:val="000D5F1D"/>
    <w:rsid w:val="000F5898"/>
    <w:rsid w:val="00101F8E"/>
    <w:rsid w:val="00193976"/>
    <w:rsid w:val="00194382"/>
    <w:rsid w:val="001C0451"/>
    <w:rsid w:val="001F3861"/>
    <w:rsid w:val="00221252"/>
    <w:rsid w:val="002A071B"/>
    <w:rsid w:val="002E230D"/>
    <w:rsid w:val="003245FC"/>
    <w:rsid w:val="003C550E"/>
    <w:rsid w:val="003F6C01"/>
    <w:rsid w:val="00405E8D"/>
    <w:rsid w:val="0048167F"/>
    <w:rsid w:val="004D5637"/>
    <w:rsid w:val="004D7162"/>
    <w:rsid w:val="00524060"/>
    <w:rsid w:val="00596748"/>
    <w:rsid w:val="005F3935"/>
    <w:rsid w:val="00613F26"/>
    <w:rsid w:val="00626AA3"/>
    <w:rsid w:val="00630126"/>
    <w:rsid w:val="00647C95"/>
    <w:rsid w:val="0071267F"/>
    <w:rsid w:val="007366C0"/>
    <w:rsid w:val="00765CEF"/>
    <w:rsid w:val="007B11F1"/>
    <w:rsid w:val="008B15BC"/>
    <w:rsid w:val="008B4C8D"/>
    <w:rsid w:val="008E02C9"/>
    <w:rsid w:val="00963B02"/>
    <w:rsid w:val="00993070"/>
    <w:rsid w:val="009B6FD2"/>
    <w:rsid w:val="00A17503"/>
    <w:rsid w:val="00A27D16"/>
    <w:rsid w:val="00A46383"/>
    <w:rsid w:val="00AA4DB3"/>
    <w:rsid w:val="00BE03FC"/>
    <w:rsid w:val="00C24A52"/>
    <w:rsid w:val="00C4695D"/>
    <w:rsid w:val="00C66BB4"/>
    <w:rsid w:val="00C71D4C"/>
    <w:rsid w:val="00C83A24"/>
    <w:rsid w:val="00CD0449"/>
    <w:rsid w:val="00DB423F"/>
    <w:rsid w:val="00DC216B"/>
    <w:rsid w:val="00E40085"/>
    <w:rsid w:val="00E41C1A"/>
    <w:rsid w:val="00E43C9A"/>
    <w:rsid w:val="00EA34F8"/>
    <w:rsid w:val="00ED03E7"/>
    <w:rsid w:val="00ED71DF"/>
    <w:rsid w:val="00EF778D"/>
    <w:rsid w:val="00F2191B"/>
    <w:rsid w:val="00F91426"/>
    <w:rsid w:val="00FA231E"/>
    <w:rsid w:val="00FB557B"/>
    <w:rsid w:val="00FC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4B897"/>
  <w15:chartTrackingRefBased/>
  <w15:docId w15:val="{3844D073-A4F4-4BD7-9A42-701FC4669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3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45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71D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9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4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5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library.aua.am/ziauaoh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ZORYAN ARMENIA</dc:creator>
  <cp:keywords/>
  <dc:description/>
  <cp:lastModifiedBy>ZORYAN ARMENIA</cp:lastModifiedBy>
  <cp:revision>18</cp:revision>
  <dcterms:created xsi:type="dcterms:W3CDTF">2023-04-14T09:55:00Z</dcterms:created>
  <dcterms:modified xsi:type="dcterms:W3CDTF">2023-04-14T12:37:00Z</dcterms:modified>
</cp:coreProperties>
</file>